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</w:rPr>
        <w:drawing xmlns:a="http://schemas.openxmlformats.org/drawingml/2006/main">
          <wp:anchor distT="76200" distB="76200" distL="76200" distR="762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84400" cy="3276600"/>
            <wp:effectExtent l="0" t="0" r="0" b="0"/>
            <wp:wrapThrough wrapText="left" distL="76200" distR="762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3276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sx="100000" sy="100000" kx="0" ky="0" algn="b" rotWithShape="0" blurRad="127000" dist="76200" dir="2700000">
                        <a:srgbClr val="000000">
                          <a:alpha val="7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b w:val="1"/>
          <w:bCs w:val="1"/>
          <w:sz w:val="28"/>
          <w:szCs w:val="28"/>
          <w:rtl w:val="0"/>
          <w:lang w:val="it-IT"/>
        </w:rPr>
        <w:t>Calvary</w:t>
      </w:r>
      <w:r>
        <w:rPr>
          <w:b w:val="1"/>
          <w:bCs w:val="1"/>
          <w:sz w:val="28"/>
          <w:szCs w:val="28"/>
          <w:rtl w:val="1"/>
        </w:rPr>
        <w:t>’</w:t>
      </w:r>
      <w:r>
        <w:rPr>
          <w:b w:val="1"/>
          <w:bCs w:val="1"/>
          <w:sz w:val="28"/>
          <w:szCs w:val="28"/>
          <w:rtl w:val="0"/>
          <w:lang w:val="da-DK"/>
        </w:rPr>
        <w:t>s Song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Merciful Father,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You have led me to the cross and I sing!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Here I fling down all my burdens and see them vanish.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Here mountains of guilt are leveled to a plain.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Here my sins disappear,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though they are the greatest that exist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are more in number than the grains of fine sand.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For there is power in the blood of Your Son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to destroy sins more than can be counted.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You have given me a hillside spring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that washes clear and white,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I go as a sinner to its waters,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bathing without hindrance in its crystal streams.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The blood of the Lamb is like a great river of infinite grace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with never any diminishing of its fullness or purity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as thirsty ones drink from it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dirty ones cleanse.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O Lord, forever will Your free forgiveness live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that was gained on the mount of blood;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 the midst of a world of pain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it is a subject for praise in every place,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 song on earth,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 anthem in heaven,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 hymn to be sung for eternity,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 chorus to be repeated throughout all creation.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 have a longing for the world to come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where multitudes sing this great melody,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for my soul was never created to love a world apart from You.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Though here my spiritual state is weak and poor,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there I shall go on singing Calvary</w:t>
      </w:r>
      <w:r>
        <w:rPr>
          <w:sz w:val="28"/>
          <w:szCs w:val="28"/>
          <w:rtl w:val="1"/>
        </w:rPr>
        <w:t>’</w:t>
      </w:r>
      <w:r>
        <w:rPr>
          <w:sz w:val="28"/>
          <w:szCs w:val="28"/>
          <w:rtl w:val="0"/>
          <w:lang w:val="en-US"/>
        </w:rPr>
        <w:t>s anthem with never ending strength.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May I always know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that only a clean heart can sing by night and by day,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that such a heart is mine when I abide in my Savior</w:t>
      </w:r>
      <w:r>
        <w:rPr>
          <w:sz w:val="28"/>
          <w:szCs w:val="28"/>
          <w:rtl w:val="1"/>
        </w:rPr>
        <w:t>’</w:t>
      </w:r>
      <w:r>
        <w:rPr>
          <w:sz w:val="28"/>
          <w:szCs w:val="28"/>
          <w:rtl w:val="0"/>
          <w:lang w:val="pt-PT"/>
        </w:rPr>
        <w:t>s cross.</w:t>
      </w:r>
    </w:p>
    <w:p>
      <w:pPr>
        <w:pStyle w:val="Body"/>
        <w:rPr>
          <w:sz w:val="28"/>
          <w:szCs w:val="28"/>
        </w:rPr>
      </w:pPr>
    </w:p>
    <w:p>
      <w:pPr>
        <w:pStyle w:val="Body"/>
      </w:pPr>
      <w:r>
        <w:rPr>
          <w:sz w:val="28"/>
          <w:szCs w:val="28"/>
          <w:rtl w:val="0"/>
        </w:rPr>
        <w:t xml:space="preserve">− </w:t>
      </w:r>
      <w:r>
        <w:rPr>
          <w:sz w:val="28"/>
          <w:szCs w:val="28"/>
          <w:rtl w:val="0"/>
          <w:lang w:val="en-US"/>
        </w:rPr>
        <w:t>The Valley of Vision, p. 171.</w:t>
      </w:r>
    </w:p>
    <w:sectPr>
      <w:headerReference w:type="default" r:id="rId5"/>
      <w:footerReference w:type="default" r:id="rId6"/>
      <w:pgSz w:w="12240" w:h="15840" w:orient="portrait"/>
      <w:pgMar w:top="720" w:right="1080" w:bottom="144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